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57" w:rsidRDefault="00AE5957" w:rsidP="00AE595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vi-V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5CD9BD" wp14:editId="301A01F3">
                <wp:simplePos x="0" y="0"/>
                <wp:positionH relativeFrom="column">
                  <wp:posOffset>-308610</wp:posOffset>
                </wp:positionH>
                <wp:positionV relativeFrom="paragraph">
                  <wp:posOffset>-318135</wp:posOffset>
                </wp:positionV>
                <wp:extent cx="6543675" cy="3143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930" w:rsidRDefault="00CD7930" w:rsidP="00CD7930">
                            <w:pPr>
                              <w:spacing w:before="120"/>
                              <w:ind w:right="-82"/>
                              <w:jc w:val="center"/>
                            </w:pPr>
                            <w:r w:rsidRPr="007A1F7D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K</w:t>
                            </w:r>
                            <w:r w:rsidRPr="007A1F7D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èm theo Quyết định số: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175</w:t>
                            </w:r>
                            <w:r w:rsidRPr="007A1F7D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/QĐ-CĐN </w:t>
                            </w:r>
                            <w:r w:rsidRPr="007A1F7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pt-BR"/>
                              </w:rPr>
                              <w:t>ngày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29</w:t>
                            </w:r>
                            <w:r w:rsidRPr="007A1F7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tháng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7</w:t>
                            </w:r>
                            <w:r w:rsidRPr="007A1F7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năm 2016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7A1F7D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CD9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3pt;margin-top:-25.05pt;width:515.2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" stroked="f">
                <v:textbox>
                  <w:txbxContent>
                    <w:p w:rsidR="00CD7930" w:rsidRDefault="00CD7930" w:rsidP="00CD7930">
                      <w:pPr>
                        <w:spacing w:before="120"/>
                        <w:ind w:right="-82"/>
                        <w:jc w:val="center"/>
                      </w:pPr>
                      <w:r w:rsidRPr="007A1F7D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>K</w:t>
                      </w:r>
                      <w:r w:rsidRPr="007A1F7D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>èm theo Quyết định số: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 175</w:t>
                      </w:r>
                      <w:r w:rsidRPr="007A1F7D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/QĐ-CĐN </w:t>
                      </w:r>
                      <w:r w:rsidRPr="007A1F7D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pt-BR"/>
                        </w:rPr>
                        <w:t>ngày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pt-BR"/>
                        </w:rPr>
                        <w:t xml:space="preserve"> 29</w:t>
                      </w:r>
                      <w:r w:rsidRPr="007A1F7D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pt-BR"/>
                        </w:rPr>
                        <w:t xml:space="preserve"> tháng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pt-BR"/>
                        </w:rPr>
                        <w:t xml:space="preserve"> 7</w:t>
                      </w:r>
                      <w:r w:rsidRPr="007A1F7D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pt-BR"/>
                        </w:rPr>
                        <w:t xml:space="preserve"> năm 2016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7A1F7D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>của Hiệu trưởng Trường Cao đẳng nghề Thành phố Hồ Chí Minh)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FB24EC" wp14:editId="25C41806">
                <wp:simplePos x="0" y="0"/>
                <wp:positionH relativeFrom="column">
                  <wp:posOffset>5171440</wp:posOffset>
                </wp:positionH>
                <wp:positionV relativeFrom="paragraph">
                  <wp:posOffset>-537210</wp:posOffset>
                </wp:positionV>
                <wp:extent cx="1030605" cy="2381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930" w:rsidRPr="00825E1F" w:rsidRDefault="00CD7930" w:rsidP="00CD7930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825E1F">
                              <w:rPr>
                                <w:rFonts w:ascii="Times New Roman" w:hAnsi="Times New Roman"/>
                                <w:i/>
                              </w:rPr>
                              <w:t>Mẫu số: 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  <w:t>4</w:t>
                            </w:r>
                            <w:r w:rsidRPr="00825E1F">
                              <w:rPr>
                                <w:rFonts w:ascii="Times New Roman" w:hAnsi="Times New Roman"/>
                                <w:i/>
                              </w:rPr>
                              <w:t>SV</w:t>
                            </w:r>
                          </w:p>
                          <w:p w:rsidR="00CD7930" w:rsidRDefault="00CD7930" w:rsidP="00CD79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B24EC" id="_x0000_s1027" type="#_x0000_t202" style="position:absolute;left:0;text-align:left;margin-left:407.2pt;margin-top:-42.3pt;width:81.1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" stroked="f">
                <v:textbox>
                  <w:txbxContent>
                    <w:p w:rsidR="00CD7930" w:rsidRPr="00825E1F" w:rsidRDefault="00CD7930" w:rsidP="00CD7930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825E1F">
                        <w:rPr>
                          <w:rFonts w:ascii="Times New Roman" w:hAnsi="Times New Roman"/>
                          <w:i/>
                        </w:rPr>
                        <w:t>Mẫu số: 0</w:t>
                      </w:r>
                      <w:r>
                        <w:rPr>
                          <w:rFonts w:ascii="Times New Roman" w:hAnsi="Times New Roman"/>
                          <w:i/>
                          <w:lang w:val="en-US"/>
                        </w:rPr>
                        <w:t>4</w:t>
                      </w:r>
                      <w:r w:rsidRPr="00825E1F">
                        <w:rPr>
                          <w:rFonts w:ascii="Times New Roman" w:hAnsi="Times New Roman"/>
                          <w:i/>
                        </w:rPr>
                        <w:t>SV</w:t>
                      </w:r>
                    </w:p>
                    <w:p w:rsidR="00CD7930" w:rsidRDefault="00CD7930" w:rsidP="00CD7930"/>
                  </w:txbxContent>
                </v:textbox>
              </v:shape>
            </w:pict>
          </mc:Fallback>
        </mc:AlternateContent>
      </w:r>
      <w:r w:rsidR="00CD7930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vi-VN"/>
        </w:rPr>
        <w:t>(</w:t>
      </w:r>
      <w:r w:rsidR="00CD7930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val="en-US" w:eastAsia="vi-VN"/>
        </w:rPr>
        <w:t>T</w:t>
      </w:r>
      <w:r w:rsidR="00020703" w:rsidRPr="00F46A1B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vi-VN"/>
        </w:rPr>
        <w:t>heo Thông tư liên tịch số 09/2016/TTLT-BGDĐT-BTC-BLĐTBXH ngày 30 tháng 3 năm 2016 của Liên Bộ Giáo dục và Đào tạo,</w:t>
      </w:r>
    </w:p>
    <w:p w:rsidR="00020703" w:rsidRPr="00AE5957" w:rsidRDefault="006C5484" w:rsidP="00AE59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vi-VN"/>
        </w:rPr>
      </w:pPr>
      <w:r w:rsidRPr="00357F8C">
        <w:rPr>
          <w:rFonts w:ascii="Times New Roman" w:eastAsia="Times New Roman" w:hAnsi="Times New Roman" w:cs="Times New Roman"/>
          <w:b/>
          <w:bCs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276251" wp14:editId="39F377F2">
                <wp:simplePos x="0" y="0"/>
                <wp:positionH relativeFrom="column">
                  <wp:posOffset>-220345</wp:posOffset>
                </wp:positionH>
                <wp:positionV relativeFrom="paragraph">
                  <wp:posOffset>137795</wp:posOffset>
                </wp:positionV>
                <wp:extent cx="6341745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1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58E8A" id="Straight Connector 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35pt,10.85pt" to="48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" strokecolor="black [3213]"/>
            </w:pict>
          </mc:Fallback>
        </mc:AlternateContent>
      </w:r>
      <w:r w:rsidR="00020703" w:rsidRPr="00F46A1B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vi-VN"/>
        </w:rPr>
        <w:t>Bộ Tài chính và Bộ Lao động-Thương binh và Xã hội)</w:t>
      </w:r>
    </w:p>
    <w:p w:rsidR="005D27AB" w:rsidRPr="005D27AB" w:rsidRDefault="005D27AB" w:rsidP="00020703">
      <w:pPr>
        <w:shd w:val="clear" w:color="auto" w:fill="FFFFFF"/>
        <w:spacing w:before="120"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vi-VN"/>
        </w:rPr>
      </w:pPr>
    </w:p>
    <w:p w:rsidR="00020703" w:rsidRPr="00020703" w:rsidRDefault="005D27AB" w:rsidP="00020703">
      <w:pPr>
        <w:shd w:val="clear" w:color="auto" w:fill="FFFFFF"/>
        <w:spacing w:before="120"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410515</wp:posOffset>
                </wp:positionV>
                <wp:extent cx="2216505" cy="1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650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E4CE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pt,32.3pt" to="319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" strokecolor="black [3213]"/>
            </w:pict>
          </mc:Fallback>
        </mc:AlternateContent>
      </w:r>
      <w:r w:rsidR="00020703" w:rsidRPr="0002070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vi-VN"/>
        </w:rPr>
        <w:t>CỘNG HÒA XÃ HỘI CHỦ NGHĨA VIỆT NAM</w:t>
      </w:r>
      <w:bookmarkStart w:id="0" w:name="_GoBack"/>
      <w:bookmarkEnd w:id="0"/>
      <w:r w:rsidR="00020703" w:rsidRPr="0002070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vi-VN"/>
        </w:rPr>
        <w:br/>
      </w:r>
      <w:r w:rsidR="00020703" w:rsidRPr="00020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vi-VN"/>
        </w:rPr>
        <w:t>Độc lập - Tự do - Hạnh phúc</w:t>
      </w:r>
      <w:r w:rsidR="00020703" w:rsidRPr="00020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vi-VN"/>
        </w:rPr>
        <w:br/>
      </w:r>
    </w:p>
    <w:p w:rsidR="00020703" w:rsidRPr="00357F8C" w:rsidRDefault="00020703" w:rsidP="00020703">
      <w:pPr>
        <w:shd w:val="clear" w:color="auto" w:fill="FFFFFF"/>
        <w:spacing w:before="120"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vi-VN"/>
        </w:rPr>
        <w:t> ĐƠN ĐỀ NGHỊ MIỄN, GIẢM HỌC PHÍ</w:t>
      </w:r>
    </w:p>
    <w:p w:rsidR="00020703" w:rsidRPr="00357F8C" w:rsidRDefault="00020703" w:rsidP="00020703">
      <w:pPr>
        <w:shd w:val="clear" w:color="auto" w:fill="FFFFFF"/>
        <w:spacing w:before="120"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vi-VN"/>
        </w:rPr>
        <w:t xml:space="preserve">(Dùng cho học sinh, sinh viên đang học tại các cơ sở giáo dục nghề nghiệp và </w:t>
      </w:r>
      <w:r w:rsidR="00B0395A" w:rsidRPr="00357F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r w:rsidRPr="00357F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vi-VN"/>
        </w:rPr>
        <w:t>giáo dục đại học công lập)</w:t>
      </w:r>
    </w:p>
    <w:p w:rsidR="00357F8C" w:rsidRPr="00EA6639" w:rsidRDefault="00357F8C" w:rsidP="00357F8C">
      <w:pPr>
        <w:shd w:val="clear" w:color="auto" w:fill="FFFFFF"/>
        <w:spacing w:before="12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</w:p>
    <w:p w:rsidR="00020703" w:rsidRPr="00201C3E" w:rsidRDefault="00020703" w:rsidP="00357F8C">
      <w:pPr>
        <w:shd w:val="clear" w:color="auto" w:fill="FFFFFF"/>
        <w:spacing w:before="120" w:after="150" w:line="300" w:lineRule="atLeast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vi-VN"/>
        </w:rPr>
        <w:t>Kính gửi: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</w:t>
      </w:r>
      <w:r w:rsidR="00357F8C" w:rsidRPr="00EA6639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H</w:t>
      </w:r>
      <w:r w:rsidR="00357F8C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iệu trưởng trường </w:t>
      </w:r>
      <w:r w:rsidR="00357F8C" w:rsidRPr="00EA6639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C</w:t>
      </w:r>
      <w:r w:rsidR="00357F8C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ao đẳng nghề </w:t>
      </w:r>
      <w:r w:rsidR="00357F8C" w:rsidRPr="00EA6639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T</w:t>
      </w:r>
      <w:r w:rsidR="00357F8C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p. Hồ Chí Minh</w:t>
      </w:r>
      <w:r w:rsidR="00357F8C" w:rsidRPr="00201C3E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.</w:t>
      </w:r>
    </w:p>
    <w:p w:rsidR="00B0395A" w:rsidRPr="00357F8C" w:rsidRDefault="00B0395A" w:rsidP="00020703">
      <w:pPr>
        <w:shd w:val="clear" w:color="auto" w:fill="FFFFFF"/>
        <w:spacing w:before="12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</w:p>
    <w:p w:rsidR="00020703" w:rsidRPr="00201C3E" w:rsidRDefault="00020703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Họ và tên:</w:t>
      </w:r>
      <w:r w:rsidR="00B0395A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………………………………………</w:t>
      </w:r>
      <w:r w:rsidR="00A50BB8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……………............................</w:t>
      </w:r>
      <w:r w:rsid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.</w:t>
      </w:r>
      <w:r w:rsidR="00201C3E" w:rsidRPr="00201C3E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....</w:t>
      </w:r>
      <w:r w:rsid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..</w:t>
      </w:r>
    </w:p>
    <w:p w:rsidR="00020703" w:rsidRPr="00357F8C" w:rsidRDefault="00020703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Ngày, tháng, năm sinh:</w:t>
      </w:r>
      <w:r w:rsidR="00B0395A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……………………………</w:t>
      </w:r>
      <w:r w:rsidR="00A50BB8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………</w:t>
      </w:r>
      <w:r w:rsidR="00B0395A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…</w:t>
      </w:r>
      <w:r w:rsid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…………………</w:t>
      </w:r>
      <w:r w:rsidR="00201C3E" w:rsidRPr="00201C3E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...</w:t>
      </w:r>
      <w:r w:rsid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…</w:t>
      </w:r>
    </w:p>
    <w:p w:rsidR="00020703" w:rsidRPr="00357F8C" w:rsidRDefault="00020703" w:rsidP="00201C3E">
      <w:pPr>
        <w:shd w:val="clear" w:color="auto" w:fill="FFFFFF"/>
        <w:tabs>
          <w:tab w:val="right" w:pos="6480"/>
        </w:tabs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Nơi sinh:</w:t>
      </w:r>
      <w:r w:rsidR="00A50BB8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……</w:t>
      </w:r>
      <w:r w:rsid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………………………………………..………………………</w:t>
      </w:r>
      <w:r w:rsidR="00201C3E" w:rsidRPr="00201C3E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...</w:t>
      </w:r>
      <w:r w:rsid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……</w:t>
      </w:r>
    </w:p>
    <w:p w:rsidR="00020703" w:rsidRPr="00357F8C" w:rsidRDefault="00020703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Lớp:</w:t>
      </w:r>
      <w:r w:rsidR="00A50BB8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……………...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 Khóa: </w:t>
      </w:r>
      <w:r w:rsidR="00A50BB8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……………</w:t>
      </w:r>
      <w:r w:rsid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….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Khoa:</w:t>
      </w:r>
      <w:r w:rsidR="00A50BB8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………………</w:t>
      </w:r>
      <w:r w:rsidR="00201C3E" w:rsidRPr="00201C3E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……………...</w:t>
      </w:r>
      <w:r w:rsidR="00A50BB8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…</w:t>
      </w:r>
      <w:r w:rsid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…</w:t>
      </w:r>
    </w:p>
    <w:p w:rsidR="00020703" w:rsidRPr="00EA6639" w:rsidRDefault="00020703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Mã số </w:t>
      </w:r>
      <w:r w:rsidR="00E66657" w:rsidRPr="00EA6639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học sinh, 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sinh viên:</w:t>
      </w:r>
      <w:r w:rsidR="00A50BB8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………………………………………………</w:t>
      </w:r>
      <w:r w:rsidR="00357F8C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……</w:t>
      </w:r>
      <w:r w:rsidR="00201C3E" w:rsidRPr="00201C3E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…</w:t>
      </w:r>
      <w:r w:rsidR="00357F8C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…</w:t>
      </w:r>
      <w:r w:rsidR="00E66657" w:rsidRPr="00EA6639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.</w:t>
      </w:r>
    </w:p>
    <w:p w:rsidR="00020703" w:rsidRPr="00357F8C" w:rsidRDefault="00020703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Thuộc đối tượng: </w:t>
      </w:r>
      <w:r w:rsidRPr="00357F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vi-VN"/>
        </w:rPr>
        <w:t>(ghi rõ đối tượng được quy định tại Nghị định 86)</w:t>
      </w:r>
    </w:p>
    <w:p w:rsidR="00357F8C" w:rsidRPr="00357F8C" w:rsidRDefault="00357F8C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vi-VN"/>
        </w:rPr>
        <w:t>………………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vi-VN"/>
        </w:rPr>
        <w:t>…………………………………………………………………</w:t>
      </w:r>
      <w:r w:rsidR="00201C3E" w:rsidRPr="00EA663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vi-VN"/>
        </w:rPr>
        <w:t>...</w:t>
      </w:r>
      <w:r w:rsidRPr="00357F8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vi-VN"/>
        </w:rPr>
        <w:t>…..</w:t>
      </w:r>
    </w:p>
    <w:p w:rsidR="00357F8C" w:rsidRPr="00357F8C" w:rsidRDefault="00357F8C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vi-VN"/>
        </w:rPr>
        <w:t>………………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vi-VN"/>
        </w:rPr>
        <w:t>…………………………………………………………………</w:t>
      </w:r>
      <w:r w:rsidRPr="00357F8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vi-VN"/>
        </w:rPr>
        <w:t>…</w:t>
      </w:r>
      <w:r w:rsidR="00201C3E" w:rsidRPr="00EA663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vi-VN"/>
        </w:rPr>
        <w:t>...</w:t>
      </w:r>
      <w:r w:rsidRPr="00357F8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vi-VN"/>
        </w:rPr>
        <w:t>..</w:t>
      </w:r>
    </w:p>
    <w:p w:rsidR="00201C3E" w:rsidRPr="00EA6639" w:rsidRDefault="00020703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Đã được hưởng chế độ miễn giảm học phí (</w:t>
      </w:r>
      <w:r w:rsidRPr="00E6665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vi-VN"/>
        </w:rPr>
        <w:t>ghi rõ tên cơ </w:t>
      </w:r>
      <w:r w:rsidRPr="00E66657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vi-VN"/>
        </w:rPr>
        <w:t>sở</w:t>
      </w:r>
      <w:r w:rsidRPr="00E6665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vi-VN"/>
        </w:rPr>
        <w:t> đã được hưởng chế độ miễn giảm học phí, cấp học và trình độ đào tạo)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:</w:t>
      </w:r>
    </w:p>
    <w:p w:rsidR="00A50BB8" w:rsidRPr="00357F8C" w:rsidRDefault="00A50BB8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………………………………………………</w:t>
      </w:r>
      <w:r w:rsid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…</w:t>
      </w:r>
      <w:r w:rsidR="00357F8C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……………………………………</w:t>
      </w:r>
    </w:p>
    <w:p w:rsidR="00357F8C" w:rsidRPr="00357F8C" w:rsidRDefault="00357F8C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vi-VN"/>
        </w:rPr>
        <w:t>………………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vi-VN"/>
        </w:rPr>
        <w:t>…………………………………………………………………</w:t>
      </w:r>
      <w:r w:rsidRPr="00357F8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vi-VN"/>
        </w:rPr>
        <w:t>…</w:t>
      </w:r>
      <w:r w:rsidR="00201C3E" w:rsidRPr="00EA663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vi-VN"/>
        </w:rPr>
        <w:t>...</w:t>
      </w:r>
      <w:r w:rsidRPr="00357F8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vi-VN"/>
        </w:rPr>
        <w:t>..</w:t>
      </w:r>
    </w:p>
    <w:p w:rsidR="00020703" w:rsidRPr="00357F8C" w:rsidRDefault="00020703" w:rsidP="00201C3E">
      <w:pPr>
        <w:shd w:val="clear" w:color="auto" w:fill="FFFFFF"/>
        <w:spacing w:before="120" w:after="150" w:line="300" w:lineRule="atLeast"/>
        <w:ind w:right="-136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Căn cứ vào Nghị định số 86/2015/NĐ-CP của 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vi-VN"/>
        </w:rPr>
        <w:t>Chính phủ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, tôi làm đơn này đề nghị được Nhà trường xem xét để được miễn, giảm học phí theo 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vi-VN"/>
        </w:rPr>
        <w:t>quy định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 và chế độ hiện hành.</w:t>
      </w:r>
    </w:p>
    <w:tbl>
      <w:tblPr>
        <w:tblW w:w="1010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988"/>
      </w:tblGrid>
      <w:tr w:rsidR="00020703" w:rsidRPr="00357F8C" w:rsidTr="00357F8C">
        <w:trPr>
          <w:trHeight w:val="1258"/>
        </w:trPr>
        <w:tc>
          <w:tcPr>
            <w:tcW w:w="4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03" w:rsidRPr="00357F8C" w:rsidRDefault="00020703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</w:pPr>
            <w:r w:rsidRPr="00357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vi-VN"/>
              </w:rPr>
              <w:t> </w:t>
            </w:r>
            <w:r w:rsidR="00357F8C" w:rsidRPr="00357F8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vi-VN"/>
              </w:rPr>
              <w:t>XÁC NHẬN CỦA KHOA</w:t>
            </w:r>
            <w:r w:rsidRPr="00357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vi-VN"/>
              </w:rPr>
              <w:br/>
            </w:r>
            <w:r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>(hoặc bộ phận </w:t>
            </w:r>
            <w:r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eastAsia="vi-VN"/>
              </w:rPr>
              <w:t>Quản lý</w:t>
            </w:r>
            <w:r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> sinh viên)</w:t>
            </w:r>
          </w:p>
          <w:p w:rsidR="00357F8C" w:rsidRPr="00357F8C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</w:pPr>
          </w:p>
          <w:p w:rsidR="00357F8C" w:rsidRPr="00357F8C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</w:pPr>
          </w:p>
          <w:p w:rsidR="00357F8C" w:rsidRPr="00EA6639" w:rsidRDefault="00357F8C" w:rsidP="00357F8C">
            <w:pPr>
              <w:spacing w:before="120" w:after="150" w:line="300" w:lineRule="atLeast"/>
              <w:rPr>
                <w:rFonts w:ascii="Times New Roman" w:eastAsia="Times New Roman" w:hAnsi="Times New Roman" w:cs="Times New Roman"/>
                <w:i/>
                <w:color w:val="333333"/>
                <w:sz w:val="14"/>
                <w:szCs w:val="28"/>
                <w:lang w:eastAsia="vi-VN"/>
              </w:rPr>
            </w:pPr>
          </w:p>
          <w:p w:rsidR="00357F8C" w:rsidRPr="00357F8C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 w:eastAsia="vi-VN"/>
              </w:rPr>
              <w:t>………………………………….</w:t>
            </w:r>
          </w:p>
        </w:tc>
        <w:tc>
          <w:tcPr>
            <w:tcW w:w="5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03" w:rsidRPr="00EA6639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</w:pPr>
            <w:r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>Thành phố Hồ Chí Minh, ngày ... tháng ..</w:t>
            </w:r>
            <w:r w:rsidR="00020703"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 xml:space="preserve"> năm</w:t>
            </w:r>
            <w:r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 xml:space="preserve"> 201.</w:t>
            </w:r>
            <w:r w:rsidR="00020703" w:rsidRPr="00357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vi-VN"/>
              </w:rPr>
              <w:br/>
            </w:r>
            <w:r w:rsidRPr="00357F8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vi-VN"/>
              </w:rPr>
              <w:t xml:space="preserve">    NGƯỜI LÀM ĐƠN</w:t>
            </w:r>
            <w:r w:rsidRPr="00357F8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vi-VN"/>
              </w:rPr>
              <w:br/>
            </w:r>
            <w:r w:rsidR="00A50BB8"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 xml:space="preserve">    </w:t>
            </w:r>
            <w:r w:rsidR="00020703"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>(Ký tên và ghi rõ họ tên)</w:t>
            </w:r>
          </w:p>
          <w:p w:rsidR="00357F8C" w:rsidRPr="00EA6639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</w:pPr>
          </w:p>
          <w:p w:rsidR="00357F8C" w:rsidRPr="00EA6639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38"/>
                <w:szCs w:val="28"/>
                <w:lang w:eastAsia="vi-VN"/>
              </w:rPr>
            </w:pPr>
          </w:p>
          <w:p w:rsidR="00357F8C" w:rsidRPr="00357F8C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 w:eastAsia="vi-VN"/>
              </w:rPr>
              <w:t>………………………………….</w:t>
            </w:r>
          </w:p>
        </w:tc>
      </w:tr>
    </w:tbl>
    <w:p w:rsidR="00531CDF" w:rsidRPr="00357F8C" w:rsidRDefault="00531CDF" w:rsidP="00357F8C">
      <w:pPr>
        <w:shd w:val="clear" w:color="auto" w:fill="FFFFFF"/>
        <w:spacing w:before="120" w:after="150" w:line="300" w:lineRule="atLeast"/>
        <w:rPr>
          <w:rFonts w:ascii="Times New Roman" w:hAnsi="Times New Roman" w:cs="Times New Roman"/>
          <w:sz w:val="26"/>
          <w:szCs w:val="26"/>
          <w:lang w:val="en-US"/>
        </w:rPr>
      </w:pPr>
    </w:p>
    <w:sectPr w:rsidR="00531CDF" w:rsidRPr="00357F8C" w:rsidSect="006C5484">
      <w:pgSz w:w="11906" w:h="16838"/>
      <w:pgMar w:top="1276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03"/>
    <w:rsid w:val="00020703"/>
    <w:rsid w:val="00113671"/>
    <w:rsid w:val="00201C3E"/>
    <w:rsid w:val="00292214"/>
    <w:rsid w:val="00357F8C"/>
    <w:rsid w:val="00531CDF"/>
    <w:rsid w:val="005D27AB"/>
    <w:rsid w:val="006C5484"/>
    <w:rsid w:val="0074141A"/>
    <w:rsid w:val="00A50BB8"/>
    <w:rsid w:val="00A846E9"/>
    <w:rsid w:val="00AE5957"/>
    <w:rsid w:val="00B0395A"/>
    <w:rsid w:val="00C323F9"/>
    <w:rsid w:val="00CD7930"/>
    <w:rsid w:val="00D039FC"/>
    <w:rsid w:val="00E66657"/>
    <w:rsid w:val="00E7766B"/>
    <w:rsid w:val="00E916C1"/>
    <w:rsid w:val="00EA6639"/>
    <w:rsid w:val="00F4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98205E-7D52-4D95-8AA6-C14FD129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020703"/>
  </w:style>
  <w:style w:type="paragraph" w:styleId="BalloonText">
    <w:name w:val="Balloon Text"/>
    <w:basedOn w:val="Normal"/>
    <w:link w:val="BalloonTextChar"/>
    <w:uiPriority w:val="99"/>
    <w:semiHidden/>
    <w:unhideWhenUsed/>
    <w:rsid w:val="0029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HOANG THI</cp:lastModifiedBy>
  <cp:revision>16</cp:revision>
  <cp:lastPrinted>2016-07-28T03:29:00Z</cp:lastPrinted>
  <dcterms:created xsi:type="dcterms:W3CDTF">2016-04-19T04:27:00Z</dcterms:created>
  <dcterms:modified xsi:type="dcterms:W3CDTF">2016-07-29T08:33:00Z</dcterms:modified>
</cp:coreProperties>
</file>